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1190"/>
        <w:tblW w:w="0" w:type="auto"/>
        <w:tblLook w:val="04A0" w:firstRow="1" w:lastRow="0" w:firstColumn="1" w:lastColumn="0" w:noHBand="0" w:noVBand="1"/>
      </w:tblPr>
      <w:tblGrid>
        <w:gridCol w:w="703"/>
        <w:gridCol w:w="2069"/>
        <w:gridCol w:w="2244"/>
        <w:gridCol w:w="956"/>
        <w:gridCol w:w="1253"/>
        <w:gridCol w:w="1397"/>
        <w:gridCol w:w="954"/>
      </w:tblGrid>
      <w:tr w:rsidR="00551F5B" w:rsidTr="00BF1A76">
        <w:tc>
          <w:tcPr>
            <w:tcW w:w="703" w:type="dxa"/>
          </w:tcPr>
          <w:p w:rsidR="00551F5B" w:rsidRPr="00F92ED0" w:rsidRDefault="00551F5B" w:rsidP="00551F5B">
            <w:pPr>
              <w:rPr>
                <w:sz w:val="26"/>
                <w:szCs w:val="26"/>
              </w:rPr>
            </w:pPr>
            <w:r w:rsidRPr="00F92ED0">
              <w:rPr>
                <w:sz w:val="26"/>
                <w:szCs w:val="26"/>
              </w:rPr>
              <w:t>STT</w:t>
            </w:r>
          </w:p>
        </w:tc>
        <w:tc>
          <w:tcPr>
            <w:tcW w:w="2069" w:type="dxa"/>
          </w:tcPr>
          <w:p w:rsidR="00551F5B" w:rsidRPr="00F92ED0" w:rsidRDefault="00551F5B" w:rsidP="00551F5B">
            <w:pPr>
              <w:rPr>
                <w:sz w:val="26"/>
                <w:szCs w:val="26"/>
              </w:rPr>
            </w:pPr>
            <w:r w:rsidRPr="00F92ED0">
              <w:rPr>
                <w:sz w:val="26"/>
                <w:szCs w:val="26"/>
              </w:rPr>
              <w:t>Họ tên GV</w:t>
            </w:r>
          </w:p>
        </w:tc>
        <w:tc>
          <w:tcPr>
            <w:tcW w:w="2244" w:type="dxa"/>
          </w:tcPr>
          <w:p w:rsidR="00551F5B" w:rsidRPr="00F92ED0" w:rsidRDefault="00551F5B" w:rsidP="00551F5B">
            <w:pPr>
              <w:rPr>
                <w:sz w:val="26"/>
                <w:szCs w:val="26"/>
              </w:rPr>
            </w:pPr>
            <w:r w:rsidRPr="00F92ED0">
              <w:rPr>
                <w:sz w:val="26"/>
                <w:szCs w:val="26"/>
              </w:rPr>
              <w:t>Công Việc</w:t>
            </w:r>
          </w:p>
        </w:tc>
        <w:tc>
          <w:tcPr>
            <w:tcW w:w="956" w:type="dxa"/>
          </w:tcPr>
          <w:p w:rsidR="00551F5B" w:rsidRPr="001C2AD6" w:rsidRDefault="00551F5B" w:rsidP="00551F5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C2AD6">
              <w:rPr>
                <w:rFonts w:asciiTheme="majorHAnsi" w:hAnsiTheme="majorHAnsi" w:cstheme="majorHAnsi"/>
                <w:sz w:val="26"/>
                <w:szCs w:val="26"/>
              </w:rPr>
              <w:t>Xưởng</w:t>
            </w:r>
          </w:p>
        </w:tc>
        <w:tc>
          <w:tcPr>
            <w:tcW w:w="1253" w:type="dxa"/>
          </w:tcPr>
          <w:p w:rsidR="00551F5B" w:rsidRPr="001C2AD6" w:rsidRDefault="00551F5B" w:rsidP="00551F5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C2AD6">
              <w:rPr>
                <w:rFonts w:asciiTheme="majorHAnsi" w:hAnsiTheme="majorHAnsi" w:cstheme="majorHAnsi"/>
                <w:sz w:val="26"/>
                <w:szCs w:val="26"/>
              </w:rPr>
              <w:t xml:space="preserve">Vật tư </w:t>
            </w:r>
          </w:p>
        </w:tc>
        <w:tc>
          <w:tcPr>
            <w:tcW w:w="1397" w:type="dxa"/>
          </w:tcPr>
          <w:p w:rsidR="00551F5B" w:rsidRPr="001C2AD6" w:rsidRDefault="00551F5B" w:rsidP="00551F5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C2AD6">
              <w:rPr>
                <w:rFonts w:asciiTheme="majorHAnsi" w:hAnsiTheme="majorHAnsi" w:cstheme="majorHAnsi"/>
                <w:sz w:val="26"/>
                <w:szCs w:val="26"/>
              </w:rPr>
              <w:t>Qui cách</w:t>
            </w:r>
          </w:p>
        </w:tc>
        <w:tc>
          <w:tcPr>
            <w:tcW w:w="954" w:type="dxa"/>
          </w:tcPr>
          <w:p w:rsidR="00551F5B" w:rsidRPr="001C2AD6" w:rsidRDefault="00551F5B" w:rsidP="00551F5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C2AD6">
              <w:rPr>
                <w:rFonts w:asciiTheme="majorHAnsi" w:hAnsiTheme="majorHAnsi" w:cstheme="majorHAnsi"/>
                <w:sz w:val="26"/>
                <w:szCs w:val="26"/>
              </w:rPr>
              <w:t>Số lượng</w:t>
            </w:r>
          </w:p>
        </w:tc>
      </w:tr>
      <w:tr w:rsidR="00BF1A76" w:rsidTr="00BF1A76">
        <w:trPr>
          <w:trHeight w:val="658"/>
        </w:trPr>
        <w:tc>
          <w:tcPr>
            <w:tcW w:w="703" w:type="dxa"/>
            <w:vMerge w:val="restart"/>
          </w:tcPr>
          <w:p w:rsidR="00BF1A76" w:rsidRPr="00F92ED0" w:rsidRDefault="00BF1A76" w:rsidP="00551F5B">
            <w:pPr>
              <w:rPr>
                <w:sz w:val="26"/>
                <w:szCs w:val="26"/>
              </w:rPr>
            </w:pPr>
            <w:r w:rsidRPr="00F92ED0">
              <w:rPr>
                <w:sz w:val="26"/>
                <w:szCs w:val="26"/>
              </w:rPr>
              <w:t>1</w:t>
            </w:r>
          </w:p>
        </w:tc>
        <w:tc>
          <w:tcPr>
            <w:tcW w:w="2069" w:type="dxa"/>
            <w:vMerge w:val="restart"/>
          </w:tcPr>
          <w:p w:rsidR="00BF1A76" w:rsidRPr="00F92ED0" w:rsidRDefault="00BF1A76" w:rsidP="00551F5B">
            <w:pPr>
              <w:rPr>
                <w:sz w:val="26"/>
                <w:szCs w:val="26"/>
              </w:rPr>
            </w:pPr>
            <w:r w:rsidRPr="00F92ED0">
              <w:rPr>
                <w:sz w:val="26"/>
                <w:szCs w:val="26"/>
              </w:rPr>
              <w:t>Nguyễn Minh Đức (A)</w:t>
            </w:r>
          </w:p>
        </w:tc>
        <w:tc>
          <w:tcPr>
            <w:tcW w:w="2244" w:type="dxa"/>
            <w:vMerge w:val="restart"/>
          </w:tcPr>
          <w:p w:rsidR="00BF1A76" w:rsidRPr="00F92ED0" w:rsidRDefault="00BF1A76" w:rsidP="00551F5B">
            <w:pPr>
              <w:pStyle w:val="ListParagraph"/>
              <w:ind w:left="1"/>
              <w:rPr>
                <w:sz w:val="26"/>
                <w:szCs w:val="26"/>
              </w:rPr>
            </w:pPr>
            <w:r w:rsidRPr="00F92ED0">
              <w:rPr>
                <w:sz w:val="26"/>
                <w:szCs w:val="26"/>
              </w:rPr>
              <w:t>Sửa chữa máy CNC</w:t>
            </w:r>
          </w:p>
          <w:p w:rsidR="00BF1A76" w:rsidRDefault="00BF1A76" w:rsidP="00551F5B">
            <w:pPr>
              <w:pStyle w:val="ListParagraph"/>
              <w:ind w:left="1"/>
              <w:rPr>
                <w:sz w:val="26"/>
                <w:szCs w:val="26"/>
                <w:lang w:val="en-US"/>
              </w:rPr>
            </w:pPr>
            <w:r w:rsidRPr="00F92ED0">
              <w:rPr>
                <w:sz w:val="26"/>
                <w:szCs w:val="26"/>
              </w:rPr>
              <w:t>Sửa chữa tủ điện công nghiệp</w:t>
            </w:r>
          </w:p>
          <w:p w:rsidR="00BF1A76" w:rsidRPr="00BF1A76" w:rsidRDefault="00BF1A76" w:rsidP="00551F5B">
            <w:pPr>
              <w:pStyle w:val="ListParagraph"/>
              <w:ind w:left="1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Sửa chữa máy vi tính</w:t>
            </w:r>
          </w:p>
        </w:tc>
        <w:tc>
          <w:tcPr>
            <w:tcW w:w="956" w:type="dxa"/>
            <w:vMerge w:val="restart"/>
          </w:tcPr>
          <w:p w:rsidR="00BF1A76" w:rsidRPr="001C2AD6" w:rsidRDefault="00BF1A76" w:rsidP="00551F5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C2AD6">
              <w:rPr>
                <w:rFonts w:asciiTheme="majorHAnsi" w:hAnsiTheme="majorHAnsi" w:cstheme="majorHAnsi"/>
                <w:sz w:val="26"/>
                <w:szCs w:val="26"/>
              </w:rPr>
              <w:t>G1.13</w:t>
            </w:r>
          </w:p>
          <w:p w:rsidR="00BF1A76" w:rsidRPr="001C2AD6" w:rsidRDefault="00BF1A76" w:rsidP="00551F5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C2AD6">
              <w:rPr>
                <w:rFonts w:asciiTheme="majorHAnsi" w:hAnsiTheme="majorHAnsi" w:cstheme="majorHAnsi"/>
                <w:sz w:val="26"/>
                <w:szCs w:val="26"/>
              </w:rPr>
              <w:t>G3.15</w:t>
            </w:r>
          </w:p>
        </w:tc>
        <w:tc>
          <w:tcPr>
            <w:tcW w:w="1253" w:type="dxa"/>
          </w:tcPr>
          <w:p w:rsidR="00BF1A76" w:rsidRPr="001C2AD6" w:rsidRDefault="00BF1A76" w:rsidP="00551F5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BF1A76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cảm biến từ </w:t>
            </w:r>
          </w:p>
        </w:tc>
        <w:tc>
          <w:tcPr>
            <w:tcW w:w="1397" w:type="dxa"/>
          </w:tcPr>
          <w:p w:rsidR="00BF1A76" w:rsidRPr="001C2AD6" w:rsidRDefault="00BF1A76" w:rsidP="00BF1A76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BF1A76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Theo mẫu</w:t>
            </w:r>
          </w:p>
        </w:tc>
        <w:tc>
          <w:tcPr>
            <w:tcW w:w="954" w:type="dxa"/>
          </w:tcPr>
          <w:p w:rsidR="00BF1A76" w:rsidRPr="001C2AD6" w:rsidRDefault="00BF1A76" w:rsidP="00551F5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</w:tr>
      <w:tr w:rsidR="00BF1A76" w:rsidTr="00BF1A76">
        <w:trPr>
          <w:trHeight w:val="657"/>
        </w:trPr>
        <w:tc>
          <w:tcPr>
            <w:tcW w:w="703" w:type="dxa"/>
            <w:vMerge/>
          </w:tcPr>
          <w:p w:rsidR="00BF1A76" w:rsidRPr="00F92ED0" w:rsidRDefault="00BF1A76" w:rsidP="00551F5B">
            <w:pPr>
              <w:rPr>
                <w:sz w:val="26"/>
                <w:szCs w:val="26"/>
              </w:rPr>
            </w:pPr>
          </w:p>
        </w:tc>
        <w:tc>
          <w:tcPr>
            <w:tcW w:w="2069" w:type="dxa"/>
            <w:vMerge/>
          </w:tcPr>
          <w:p w:rsidR="00BF1A76" w:rsidRPr="00F92ED0" w:rsidRDefault="00BF1A76" w:rsidP="00551F5B">
            <w:pPr>
              <w:rPr>
                <w:sz w:val="26"/>
                <w:szCs w:val="26"/>
              </w:rPr>
            </w:pPr>
          </w:p>
        </w:tc>
        <w:tc>
          <w:tcPr>
            <w:tcW w:w="2244" w:type="dxa"/>
            <w:vMerge/>
          </w:tcPr>
          <w:p w:rsidR="00BF1A76" w:rsidRPr="00F92ED0" w:rsidRDefault="00BF1A76" w:rsidP="00551F5B">
            <w:pPr>
              <w:pStyle w:val="ListParagraph"/>
              <w:ind w:left="1"/>
              <w:rPr>
                <w:sz w:val="26"/>
                <w:szCs w:val="26"/>
              </w:rPr>
            </w:pPr>
          </w:p>
        </w:tc>
        <w:tc>
          <w:tcPr>
            <w:tcW w:w="956" w:type="dxa"/>
            <w:vMerge/>
          </w:tcPr>
          <w:p w:rsidR="00BF1A76" w:rsidRPr="001C2AD6" w:rsidRDefault="00BF1A76" w:rsidP="00551F5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253" w:type="dxa"/>
          </w:tcPr>
          <w:p w:rsidR="00BF1A76" w:rsidRPr="00BF1A76" w:rsidRDefault="00BF1A76" w:rsidP="00BF1A76">
            <w:pP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BF1A76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bộ nguồn máy tính</w:t>
            </w:r>
          </w:p>
          <w:p w:rsidR="00BF1A76" w:rsidRPr="001C2AD6" w:rsidRDefault="00BF1A76" w:rsidP="00551F5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397" w:type="dxa"/>
          </w:tcPr>
          <w:p w:rsidR="00BF1A76" w:rsidRPr="00BF1A76" w:rsidRDefault="00BF1A76" w:rsidP="00BF1A76">
            <w:pP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Nguồn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ATX 500W</w:t>
            </w:r>
          </w:p>
        </w:tc>
        <w:tc>
          <w:tcPr>
            <w:tcW w:w="954" w:type="dxa"/>
          </w:tcPr>
          <w:p w:rsidR="00BF1A76" w:rsidRPr="00BF1A76" w:rsidRDefault="00BF1A76" w:rsidP="00551F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</w:tr>
      <w:tr w:rsidR="00A50143" w:rsidTr="00BF1A76">
        <w:trPr>
          <w:trHeight w:val="376"/>
        </w:trPr>
        <w:tc>
          <w:tcPr>
            <w:tcW w:w="703" w:type="dxa"/>
            <w:vMerge w:val="restart"/>
          </w:tcPr>
          <w:p w:rsidR="00A50143" w:rsidRPr="00F92ED0" w:rsidRDefault="00A50143" w:rsidP="00551F5B">
            <w:pPr>
              <w:rPr>
                <w:sz w:val="26"/>
                <w:szCs w:val="26"/>
              </w:rPr>
            </w:pPr>
            <w:r w:rsidRPr="00F92ED0">
              <w:rPr>
                <w:sz w:val="26"/>
                <w:szCs w:val="26"/>
              </w:rPr>
              <w:t>4</w:t>
            </w:r>
          </w:p>
        </w:tc>
        <w:tc>
          <w:tcPr>
            <w:tcW w:w="2069" w:type="dxa"/>
            <w:vMerge w:val="restart"/>
          </w:tcPr>
          <w:p w:rsidR="00A50143" w:rsidRPr="00F92ED0" w:rsidRDefault="00A50143" w:rsidP="00551F5B">
            <w:pPr>
              <w:rPr>
                <w:sz w:val="26"/>
                <w:szCs w:val="26"/>
              </w:rPr>
            </w:pPr>
            <w:r w:rsidRPr="00F92ED0">
              <w:rPr>
                <w:sz w:val="26"/>
                <w:szCs w:val="26"/>
              </w:rPr>
              <w:t>Võ Cường</w:t>
            </w:r>
          </w:p>
        </w:tc>
        <w:tc>
          <w:tcPr>
            <w:tcW w:w="2244" w:type="dxa"/>
            <w:vMerge w:val="restart"/>
          </w:tcPr>
          <w:p w:rsidR="00A50143" w:rsidRPr="00F92ED0" w:rsidRDefault="00A50143" w:rsidP="00551F5B">
            <w:pPr>
              <w:rPr>
                <w:sz w:val="26"/>
                <w:szCs w:val="26"/>
              </w:rPr>
            </w:pPr>
            <w:r w:rsidRPr="00F92ED0">
              <w:rPr>
                <w:sz w:val="26"/>
                <w:szCs w:val="26"/>
              </w:rPr>
              <w:t>Sửa chữa bộ thí nghiệm cảm biến</w:t>
            </w:r>
          </w:p>
          <w:p w:rsidR="00A50143" w:rsidRPr="00F92ED0" w:rsidRDefault="00A50143" w:rsidP="00551F5B">
            <w:pPr>
              <w:rPr>
                <w:sz w:val="26"/>
                <w:szCs w:val="26"/>
              </w:rPr>
            </w:pPr>
          </w:p>
        </w:tc>
        <w:tc>
          <w:tcPr>
            <w:tcW w:w="956" w:type="dxa"/>
            <w:vMerge w:val="restart"/>
          </w:tcPr>
          <w:p w:rsidR="00A50143" w:rsidRPr="001C2AD6" w:rsidRDefault="00A50143" w:rsidP="00551F5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C2AD6">
              <w:rPr>
                <w:rFonts w:asciiTheme="majorHAnsi" w:hAnsiTheme="majorHAnsi" w:cstheme="majorHAnsi"/>
                <w:sz w:val="26"/>
                <w:szCs w:val="26"/>
              </w:rPr>
              <w:t>G2.10</w:t>
            </w:r>
          </w:p>
        </w:tc>
        <w:tc>
          <w:tcPr>
            <w:tcW w:w="1253" w:type="dxa"/>
          </w:tcPr>
          <w:p w:rsidR="00A50143" w:rsidRPr="00A50143" w:rsidRDefault="00BF1A76" w:rsidP="00551F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Rơ </w:t>
            </w:r>
            <w:r w:rsidR="00A5014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le OMRON</w:t>
            </w:r>
          </w:p>
        </w:tc>
        <w:tc>
          <w:tcPr>
            <w:tcW w:w="1397" w:type="dxa"/>
          </w:tcPr>
          <w:p w:rsidR="00A50143" w:rsidRPr="00A50143" w:rsidRDefault="00BF1A76" w:rsidP="00551F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61F-11</w:t>
            </w:r>
          </w:p>
        </w:tc>
        <w:tc>
          <w:tcPr>
            <w:tcW w:w="954" w:type="dxa"/>
          </w:tcPr>
          <w:p w:rsidR="00A50143" w:rsidRPr="00A50143" w:rsidRDefault="00A50143" w:rsidP="00551F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</w:tr>
      <w:tr w:rsidR="00A50143" w:rsidTr="00BF1A76">
        <w:trPr>
          <w:trHeight w:val="375"/>
        </w:trPr>
        <w:tc>
          <w:tcPr>
            <w:tcW w:w="703" w:type="dxa"/>
            <w:vMerge/>
          </w:tcPr>
          <w:p w:rsidR="00A50143" w:rsidRPr="00F92ED0" w:rsidRDefault="00A50143" w:rsidP="00551F5B">
            <w:pPr>
              <w:rPr>
                <w:sz w:val="26"/>
                <w:szCs w:val="26"/>
              </w:rPr>
            </w:pPr>
          </w:p>
        </w:tc>
        <w:tc>
          <w:tcPr>
            <w:tcW w:w="2069" w:type="dxa"/>
            <w:vMerge/>
          </w:tcPr>
          <w:p w:rsidR="00A50143" w:rsidRPr="00F92ED0" w:rsidRDefault="00A50143" w:rsidP="00551F5B">
            <w:pPr>
              <w:rPr>
                <w:sz w:val="26"/>
                <w:szCs w:val="26"/>
              </w:rPr>
            </w:pPr>
          </w:p>
        </w:tc>
        <w:tc>
          <w:tcPr>
            <w:tcW w:w="2244" w:type="dxa"/>
            <w:vMerge/>
          </w:tcPr>
          <w:p w:rsidR="00A50143" w:rsidRPr="00F92ED0" w:rsidRDefault="00A50143" w:rsidP="00551F5B">
            <w:pPr>
              <w:rPr>
                <w:sz w:val="26"/>
                <w:szCs w:val="26"/>
              </w:rPr>
            </w:pPr>
          </w:p>
        </w:tc>
        <w:tc>
          <w:tcPr>
            <w:tcW w:w="956" w:type="dxa"/>
            <w:vMerge/>
          </w:tcPr>
          <w:p w:rsidR="00A50143" w:rsidRPr="001C2AD6" w:rsidRDefault="00A50143" w:rsidP="00551F5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253" w:type="dxa"/>
          </w:tcPr>
          <w:p w:rsidR="00A50143" w:rsidRDefault="00A50143" w:rsidP="00551F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Cảm biến từ OMRON</w:t>
            </w:r>
          </w:p>
        </w:tc>
        <w:tc>
          <w:tcPr>
            <w:tcW w:w="1397" w:type="dxa"/>
          </w:tcPr>
          <w:p w:rsidR="00A50143" w:rsidRPr="00A50143" w:rsidRDefault="00BF1A76" w:rsidP="00551F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TL_05MC1</w:t>
            </w:r>
          </w:p>
        </w:tc>
        <w:tc>
          <w:tcPr>
            <w:tcW w:w="954" w:type="dxa"/>
          </w:tcPr>
          <w:p w:rsidR="00A50143" w:rsidRDefault="00A50143" w:rsidP="00551F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</w:tr>
    </w:tbl>
    <w:p w:rsidR="00754A8D" w:rsidRPr="00551F5B" w:rsidRDefault="00551F5B" w:rsidP="00551F5B">
      <w:pPr>
        <w:jc w:val="center"/>
        <w:rPr>
          <w:b/>
          <w:sz w:val="28"/>
          <w:szCs w:val="28"/>
          <w:lang w:val="en-US"/>
        </w:rPr>
      </w:pPr>
      <w:r w:rsidRPr="00551F5B">
        <w:rPr>
          <w:b/>
          <w:sz w:val="28"/>
          <w:szCs w:val="28"/>
          <w:lang w:val="en-US"/>
        </w:rPr>
        <w:t>DANH SÁCH GV VÀ ĐỀ NGHỊ VẬT TƯ HÈ 2017</w:t>
      </w:r>
      <w:bookmarkStart w:id="0" w:name="_GoBack"/>
      <w:bookmarkEnd w:id="0"/>
    </w:p>
    <w:sectPr w:rsidR="00754A8D" w:rsidRPr="00551F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F5B"/>
    <w:rsid w:val="00551F5B"/>
    <w:rsid w:val="00754A8D"/>
    <w:rsid w:val="00A24320"/>
    <w:rsid w:val="00A50143"/>
    <w:rsid w:val="00AA0FE1"/>
    <w:rsid w:val="00BF1A76"/>
    <w:rsid w:val="00F10BEA"/>
    <w:rsid w:val="00FB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F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1F5B"/>
    <w:pPr>
      <w:ind w:left="720"/>
      <w:contextualSpacing/>
    </w:pPr>
  </w:style>
  <w:style w:type="table" w:styleId="TableGrid">
    <w:name w:val="Table Grid"/>
    <w:basedOn w:val="TableNormal"/>
    <w:uiPriority w:val="59"/>
    <w:rsid w:val="00551F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F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1F5B"/>
    <w:pPr>
      <w:ind w:left="720"/>
      <w:contextualSpacing/>
    </w:pPr>
  </w:style>
  <w:style w:type="table" w:styleId="TableGrid">
    <w:name w:val="Table Grid"/>
    <w:basedOn w:val="TableNormal"/>
    <w:uiPriority w:val="59"/>
    <w:rsid w:val="00551F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4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21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Cuong</cp:lastModifiedBy>
  <cp:revision>5</cp:revision>
  <dcterms:created xsi:type="dcterms:W3CDTF">2017-06-14T13:51:00Z</dcterms:created>
  <dcterms:modified xsi:type="dcterms:W3CDTF">2017-06-15T06:53:00Z</dcterms:modified>
</cp:coreProperties>
</file>